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shd w:val="clear" w:fill="FFFFFF"/>
          <w:lang w:val="en-US" w:eastAsia="zh-CN"/>
        </w:rPr>
      </w:pPr>
      <w:bookmarkStart w:id="0" w:name="_GoBack"/>
      <w:r>
        <w:rPr>
          <w:rFonts w:hint="eastAsia" w:ascii="仿宋" w:hAnsi="仿宋" w:eastAsia="仿宋" w:cs="仿宋"/>
          <w:i w:val="0"/>
          <w:iCs w:val="0"/>
          <w:caps w:val="0"/>
          <w:color w:val="333333"/>
          <w:spacing w:val="0"/>
          <w:sz w:val="24"/>
          <w:szCs w:val="24"/>
          <w:shd w:val="clear" w:fill="FFFFFF"/>
          <w:lang w:val="en-US"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center"/>
        <w:rPr>
          <w:rFonts w:hint="eastAsia" w:ascii="微软雅黑" w:hAnsi="微软雅黑" w:eastAsia="微软雅黑" w:cs="微软雅黑"/>
          <w:b w:val="0"/>
          <w:bCs w:val="0"/>
          <w:i w:val="0"/>
          <w:iCs w:val="0"/>
          <w:caps w:val="0"/>
          <w:color w:val="181818"/>
          <w:spacing w:val="0"/>
          <w:kern w:val="44"/>
          <w:sz w:val="45"/>
          <w:szCs w:val="45"/>
          <w:shd w:val="clear" w:fill="FFFFFF"/>
          <w:lang w:val="en-US" w:eastAsia="zh-CN" w:bidi="ar"/>
        </w:rPr>
      </w:pPr>
      <w:r>
        <w:rPr>
          <w:rFonts w:hint="eastAsia" w:ascii="微软雅黑" w:hAnsi="微软雅黑" w:eastAsia="微软雅黑" w:cs="微软雅黑"/>
          <w:b w:val="0"/>
          <w:bCs w:val="0"/>
          <w:i w:val="0"/>
          <w:iCs w:val="0"/>
          <w:caps w:val="0"/>
          <w:color w:val="181818"/>
          <w:spacing w:val="0"/>
          <w:kern w:val="44"/>
          <w:sz w:val="45"/>
          <w:szCs w:val="45"/>
          <w:shd w:val="clear" w:fill="FFFFFF"/>
          <w:lang w:val="en-US" w:eastAsia="zh-CN" w:bidi="ar"/>
        </w:rPr>
        <w:t>苏州农商银行信用卡积分规则</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一、活动参加资格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1、使用本行发行的有效个人信用卡的持卡人，可使用积分兑换或者换购相应的礼品、礼券或者服务/权益。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2、凡有下列情形之一的持卡人，不参加积分活动：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（1）信用卡被注销；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（2）卡片处于非正常状态时（包括但不限于卡片被止付、停用、冻结等）；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（3）信用卡逾期超过30天；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（4）持卡人违反《</w:t>
      </w:r>
      <w:r>
        <w:rPr>
          <w:rFonts w:hint="eastAsia" w:ascii="仿宋" w:hAnsi="仿宋" w:eastAsia="仿宋" w:cs="仿宋"/>
          <w:i w:val="0"/>
          <w:iCs w:val="0"/>
          <w:caps w:val="0"/>
          <w:color w:val="333333"/>
          <w:spacing w:val="0"/>
          <w:sz w:val="24"/>
          <w:szCs w:val="24"/>
          <w:shd w:val="clear" w:fill="FFFFFF"/>
          <w:lang w:eastAsia="zh-CN"/>
        </w:rPr>
        <w:t>江苏苏州农村商业</w:t>
      </w:r>
      <w:r>
        <w:rPr>
          <w:rFonts w:hint="eastAsia" w:ascii="仿宋" w:hAnsi="仿宋" w:eastAsia="仿宋" w:cs="仿宋"/>
          <w:i w:val="0"/>
          <w:iCs w:val="0"/>
          <w:caps w:val="0"/>
          <w:color w:val="333333"/>
          <w:spacing w:val="0"/>
          <w:sz w:val="24"/>
          <w:szCs w:val="24"/>
          <w:shd w:val="clear" w:fill="FFFFFF"/>
        </w:rPr>
        <w:t>银行</w:t>
      </w:r>
      <w:r>
        <w:rPr>
          <w:rFonts w:hint="eastAsia" w:ascii="仿宋" w:hAnsi="仿宋" w:eastAsia="仿宋" w:cs="仿宋"/>
          <w:i w:val="0"/>
          <w:iCs w:val="0"/>
          <w:caps w:val="0"/>
          <w:color w:val="333333"/>
          <w:spacing w:val="0"/>
          <w:sz w:val="24"/>
          <w:szCs w:val="24"/>
          <w:shd w:val="clear" w:fill="FFFFFF"/>
          <w:lang w:eastAsia="zh-CN"/>
        </w:rPr>
        <w:t>股份有限公司</w:t>
      </w:r>
      <w:r>
        <w:rPr>
          <w:rFonts w:hint="eastAsia" w:ascii="仿宋" w:hAnsi="仿宋" w:eastAsia="仿宋" w:cs="仿宋"/>
          <w:i w:val="0"/>
          <w:iCs w:val="0"/>
          <w:caps w:val="0"/>
          <w:color w:val="333333"/>
          <w:spacing w:val="0"/>
          <w:sz w:val="24"/>
          <w:szCs w:val="24"/>
          <w:shd w:val="clear" w:fill="FFFFFF"/>
        </w:rPr>
        <w:t>信用卡章程》、《</w:t>
      </w:r>
      <w:r>
        <w:rPr>
          <w:rFonts w:hint="eastAsia" w:ascii="仿宋" w:hAnsi="仿宋" w:eastAsia="仿宋" w:cs="仿宋"/>
          <w:i w:val="0"/>
          <w:iCs w:val="0"/>
          <w:caps w:val="0"/>
          <w:color w:val="333333"/>
          <w:spacing w:val="0"/>
          <w:sz w:val="24"/>
          <w:szCs w:val="24"/>
          <w:shd w:val="clear" w:fill="FFFFFF"/>
          <w:lang w:eastAsia="zh-CN"/>
        </w:rPr>
        <w:t>江苏苏州农村商业</w:t>
      </w:r>
      <w:r>
        <w:rPr>
          <w:rFonts w:hint="eastAsia" w:ascii="仿宋" w:hAnsi="仿宋" w:eastAsia="仿宋" w:cs="仿宋"/>
          <w:i w:val="0"/>
          <w:iCs w:val="0"/>
          <w:caps w:val="0"/>
          <w:color w:val="333333"/>
          <w:spacing w:val="0"/>
          <w:sz w:val="24"/>
          <w:szCs w:val="24"/>
          <w:shd w:val="clear" w:fill="FFFFFF"/>
        </w:rPr>
        <w:t>银行</w:t>
      </w:r>
      <w:r>
        <w:rPr>
          <w:rFonts w:hint="eastAsia" w:ascii="仿宋" w:hAnsi="仿宋" w:eastAsia="仿宋" w:cs="仿宋"/>
          <w:i w:val="0"/>
          <w:iCs w:val="0"/>
          <w:caps w:val="0"/>
          <w:color w:val="333333"/>
          <w:spacing w:val="0"/>
          <w:sz w:val="24"/>
          <w:szCs w:val="24"/>
          <w:shd w:val="clear" w:fill="FFFFFF"/>
          <w:lang w:eastAsia="zh-CN"/>
        </w:rPr>
        <w:t>股份有限公司</w:t>
      </w:r>
      <w:r>
        <w:rPr>
          <w:rFonts w:hint="eastAsia" w:ascii="仿宋" w:hAnsi="仿宋" w:eastAsia="仿宋" w:cs="仿宋"/>
          <w:i w:val="0"/>
          <w:iCs w:val="0"/>
          <w:caps w:val="0"/>
          <w:color w:val="333333"/>
          <w:spacing w:val="0"/>
          <w:sz w:val="24"/>
          <w:szCs w:val="24"/>
          <w:shd w:val="clear" w:fill="FFFFFF"/>
        </w:rPr>
        <w:t>信用卡领用合约》或本活动办法及其他相关规定的；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持卡人有套现、欺诈等违反法律法规的行为，或者被本行认为存在套现、欺诈等违反法律法规的嫌疑或可能性，或者向本行提供虚假交易凭证（包括但不限于虚假POS签购单和虚假购物发票）以及其他非正常用卡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（6）本行规定的其他情形。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二、积分累计规则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1、积分累计规则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w:t>
      </w:r>
      <w:r>
        <w:rPr>
          <w:rFonts w:hint="eastAsia" w:ascii="仿宋" w:hAnsi="仿宋" w:eastAsia="仿宋" w:cs="仿宋"/>
          <w:b/>
          <w:bCs/>
          <w:i w:val="0"/>
          <w:iCs w:val="0"/>
          <w:caps w:val="0"/>
          <w:color w:val="333333"/>
          <w:spacing w:val="0"/>
          <w:sz w:val="24"/>
          <w:szCs w:val="24"/>
          <w:shd w:val="clear" w:fill="FFFFFF"/>
        </w:rPr>
        <w:t>信用卡人民币</w:t>
      </w:r>
      <w:r>
        <w:rPr>
          <w:rFonts w:hint="eastAsia" w:ascii="仿宋" w:hAnsi="仿宋" w:eastAsia="仿宋" w:cs="仿宋"/>
          <w:b/>
          <w:bCs/>
          <w:i w:val="0"/>
          <w:iCs w:val="0"/>
          <w:caps w:val="0"/>
          <w:color w:val="333333"/>
          <w:spacing w:val="0"/>
          <w:sz w:val="24"/>
          <w:szCs w:val="24"/>
          <w:shd w:val="clear" w:fill="FFFFFF"/>
          <w:lang w:eastAsia="zh-CN"/>
        </w:rPr>
        <w:t>线下</w:t>
      </w:r>
      <w:r>
        <w:rPr>
          <w:rFonts w:hint="eastAsia" w:ascii="仿宋" w:hAnsi="仿宋" w:eastAsia="仿宋" w:cs="仿宋"/>
          <w:b/>
          <w:bCs/>
          <w:i w:val="0"/>
          <w:iCs w:val="0"/>
          <w:caps w:val="0"/>
          <w:color w:val="333333"/>
          <w:spacing w:val="0"/>
          <w:sz w:val="24"/>
          <w:szCs w:val="24"/>
          <w:shd w:val="clear" w:fill="FFFFFF"/>
        </w:rPr>
        <w:t>刷卡消费1元累计1分</w:t>
      </w:r>
      <w:r>
        <w:rPr>
          <w:rFonts w:hint="eastAsia" w:ascii="仿宋" w:hAnsi="仿宋" w:eastAsia="仿宋" w:cs="仿宋"/>
          <w:b/>
          <w:bCs/>
          <w:i w:val="0"/>
          <w:iCs w:val="0"/>
          <w:caps w:val="0"/>
          <w:color w:val="333333"/>
          <w:spacing w:val="0"/>
          <w:sz w:val="24"/>
          <w:szCs w:val="24"/>
          <w:shd w:val="clear" w:fill="FFFFFF"/>
          <w:lang w:eastAsia="zh-CN"/>
        </w:rPr>
        <w:t>（线上渠道如微信、支付宝等消费不属于刷卡消费）</w:t>
      </w:r>
      <w:r>
        <w:rPr>
          <w:rFonts w:hint="eastAsia" w:ascii="仿宋" w:hAnsi="仿宋" w:eastAsia="仿宋" w:cs="仿宋"/>
          <w:b/>
          <w:bCs/>
          <w:i w:val="0"/>
          <w:iCs w:val="0"/>
          <w:caps w:val="0"/>
          <w:color w:val="333333"/>
          <w:spacing w:val="0"/>
          <w:sz w:val="24"/>
          <w:szCs w:val="24"/>
          <w:shd w:val="clear" w:fill="FFFFFF"/>
        </w:rPr>
        <w:t>，单笔消费金额不足1元的部分不计积分</w:t>
      </w:r>
      <w:r>
        <w:rPr>
          <w:rFonts w:hint="eastAsia" w:ascii="仿宋" w:hAnsi="仿宋" w:eastAsia="仿宋" w:cs="仿宋"/>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（2）消费金额所产生的积分均于银行记账日的</w:t>
      </w:r>
      <w:r>
        <w:rPr>
          <w:rFonts w:hint="eastAsia" w:ascii="仿宋" w:hAnsi="仿宋" w:eastAsia="仿宋" w:cs="仿宋"/>
          <w:b/>
          <w:bCs/>
          <w:i w:val="0"/>
          <w:iCs w:val="0"/>
          <w:caps w:val="0"/>
          <w:color w:val="333333"/>
          <w:spacing w:val="0"/>
          <w:sz w:val="24"/>
          <w:szCs w:val="24"/>
          <w:shd w:val="clear" w:fill="FFFFFF"/>
        </w:rPr>
        <w:t>次日生效</w:t>
      </w:r>
      <w:r>
        <w:rPr>
          <w:rFonts w:hint="eastAsia" w:ascii="仿宋" w:hAnsi="仿宋" w:eastAsia="仿宋" w:cs="仿宋"/>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（3）持卡人若持有两张或两张以上信用卡，各张卡片刷卡消费累积的积分合并计算；附属卡积分自动计入主卡账户下；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（4）持卡人因任何理由将刷卡购买的商品或服务退还或因签购单争议或其他原因而退还款项者，其由该笔交易所取得的积分将由本行依照退还款项的金额，按比例扣除积分；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2、以下费用和交易不计算积分：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1）信用卡年费、循环信用利息、预借现金手续费及利息、逾期缴款所衍生的费用（如违约金、利息等）、信用卡转账交易费用及依《江苏苏州农村商业银行股份有限公司信用卡领用合约》规定的其它各项手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（2）通过本行或者其他银行的柜台或者自助存、取款机进行的预借现金交易或者溢缴款领回交易；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（3）如下商户的交易类型不予计算积分，包括但不限于：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●房地产、汽车销售、大型批发、三农、烟草配送类商户；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●公立医院类、公共学校类、慈善与社会服务类商户；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●批发类、水电气缴费、政府服务类、便民类商户、交通运输售票及县乡优惠类商户；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（4）本行有权根据中国银联对商户扣率的标准规则对积分计算方式进行调整。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3、信用卡积分独立计算，与借记卡、储蓄卡不可合并兑换。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三、特殊积分活动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1、特殊卡产品积分规则，以本行官方网站产品宣传页面信息为准。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2、不定期活动积分累计规则：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本行将不定期推出多倍积分活动及积分换礼活动，活动详情及细则将随具体活动确定并另行通知。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四、积分有效期限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1.积分有效期最长为</w:t>
      </w:r>
      <w:r>
        <w:rPr>
          <w:rFonts w:hint="eastAsia" w:ascii="仿宋" w:hAnsi="仿宋" w:eastAsia="仿宋" w:cs="仿宋"/>
          <w:b/>
          <w:bCs/>
          <w:i w:val="0"/>
          <w:iCs w:val="0"/>
          <w:caps w:val="0"/>
          <w:color w:val="333333"/>
          <w:spacing w:val="0"/>
          <w:sz w:val="24"/>
          <w:szCs w:val="24"/>
          <w:shd w:val="clear" w:fill="FFFFFF"/>
          <w:lang w:eastAsia="zh-CN"/>
        </w:rPr>
        <w:t>二</w:t>
      </w:r>
      <w:r>
        <w:rPr>
          <w:rFonts w:hint="eastAsia" w:ascii="仿宋" w:hAnsi="仿宋" w:eastAsia="仿宋" w:cs="仿宋"/>
          <w:b/>
          <w:bCs/>
          <w:i w:val="0"/>
          <w:iCs w:val="0"/>
          <w:caps w:val="0"/>
          <w:color w:val="333333"/>
          <w:spacing w:val="0"/>
          <w:sz w:val="24"/>
          <w:szCs w:val="24"/>
          <w:shd w:val="clear" w:fill="FFFFFF"/>
        </w:rPr>
        <w:t>年，积分保留于主卡持卡人账户</w:t>
      </w:r>
      <w:r>
        <w:rPr>
          <w:rFonts w:hint="eastAsia" w:ascii="仿宋" w:hAnsi="仿宋" w:eastAsia="仿宋" w:cs="仿宋"/>
          <w:b/>
          <w:bCs/>
          <w:i w:val="0"/>
          <w:iCs w:val="0"/>
          <w:caps w:val="0"/>
          <w:color w:val="333333"/>
          <w:spacing w:val="0"/>
          <w:sz w:val="24"/>
          <w:szCs w:val="24"/>
          <w:shd w:val="clear" w:fill="FFFFFF"/>
          <w:lang w:eastAsia="zh-CN"/>
        </w:rPr>
        <w:t>，</w:t>
      </w:r>
      <w:r>
        <w:rPr>
          <w:rFonts w:hint="eastAsia" w:ascii="仿宋" w:hAnsi="仿宋" w:eastAsia="仿宋" w:cs="仿宋"/>
          <w:b/>
          <w:bCs/>
          <w:i w:val="0"/>
          <w:iCs w:val="0"/>
          <w:caps w:val="0"/>
          <w:color w:val="333333"/>
          <w:spacing w:val="0"/>
          <w:sz w:val="24"/>
          <w:szCs w:val="24"/>
          <w:shd w:val="clear" w:fill="FFFFFF"/>
        </w:rPr>
        <w:t>到期积分做清零处理，后续累计积分不受影响。如卡片有效期内注销</w:t>
      </w:r>
      <w:r>
        <w:rPr>
          <w:rFonts w:hint="eastAsia" w:ascii="仿宋" w:hAnsi="仿宋" w:eastAsia="仿宋" w:cs="仿宋"/>
          <w:b/>
          <w:bCs/>
          <w:i w:val="0"/>
          <w:iCs w:val="0"/>
          <w:caps w:val="0"/>
          <w:color w:val="333333"/>
          <w:spacing w:val="0"/>
          <w:sz w:val="24"/>
          <w:szCs w:val="24"/>
          <w:shd w:val="clear" w:fill="FFFFFF"/>
          <w:lang w:eastAsia="zh-CN"/>
        </w:rPr>
        <w:t>账户</w:t>
      </w:r>
      <w:r>
        <w:rPr>
          <w:rFonts w:hint="eastAsia" w:ascii="仿宋" w:hAnsi="仿宋" w:eastAsia="仿宋" w:cs="仿宋"/>
          <w:b/>
          <w:bCs/>
          <w:i w:val="0"/>
          <w:iCs w:val="0"/>
          <w:caps w:val="0"/>
          <w:color w:val="333333"/>
          <w:spacing w:val="0"/>
          <w:sz w:val="24"/>
          <w:szCs w:val="24"/>
          <w:shd w:val="clear" w:fill="FFFFFF"/>
        </w:rPr>
        <w:t>，卡片所累计积分将一并取消。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注：有效期最长为</w:t>
      </w:r>
      <w:r>
        <w:rPr>
          <w:rFonts w:hint="eastAsia" w:ascii="仿宋" w:hAnsi="仿宋" w:eastAsia="仿宋" w:cs="仿宋"/>
          <w:i w:val="0"/>
          <w:iCs w:val="0"/>
          <w:caps w:val="0"/>
          <w:color w:val="333333"/>
          <w:spacing w:val="0"/>
          <w:sz w:val="24"/>
          <w:szCs w:val="24"/>
          <w:shd w:val="clear" w:fill="FFFFFF"/>
          <w:lang w:eastAsia="zh-CN"/>
        </w:rPr>
        <w:t>二</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eastAsia="zh-CN"/>
        </w:rPr>
        <w:t>，按</w:t>
      </w:r>
      <w:r>
        <w:rPr>
          <w:rFonts w:hint="eastAsia" w:ascii="仿宋" w:hAnsi="仿宋" w:eastAsia="仿宋" w:cs="仿宋"/>
          <w:i w:val="0"/>
          <w:iCs w:val="0"/>
          <w:caps w:val="0"/>
          <w:color w:val="333333"/>
          <w:spacing w:val="0"/>
          <w:sz w:val="24"/>
          <w:szCs w:val="24"/>
          <w:shd w:val="clear" w:fill="FFFFFF"/>
        </w:rPr>
        <w:t>日历年度计算，</w:t>
      </w:r>
      <w:r>
        <w:rPr>
          <w:rFonts w:hint="eastAsia" w:ascii="仿宋" w:hAnsi="仿宋" w:eastAsia="仿宋" w:cs="仿宋"/>
          <w:i w:val="0"/>
          <w:iCs w:val="0"/>
          <w:caps w:val="0"/>
          <w:color w:val="333333"/>
          <w:spacing w:val="0"/>
          <w:sz w:val="24"/>
          <w:szCs w:val="24"/>
          <w:shd w:val="clear" w:fill="FFFFFF"/>
          <w:lang w:eastAsia="zh-CN"/>
        </w:rPr>
        <w:t>即202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lang w:eastAsia="zh-CN"/>
        </w:rPr>
        <w:t>年累计的积分将于202</w:t>
      </w:r>
      <w:r>
        <w:rPr>
          <w:rFonts w:hint="eastAsia" w:ascii="仿宋" w:hAnsi="仿宋" w:eastAsia="仿宋" w:cs="仿宋"/>
          <w:i w:val="0"/>
          <w:iCs w:val="0"/>
          <w:caps w:val="0"/>
          <w:color w:val="333333"/>
          <w:spacing w:val="0"/>
          <w:sz w:val="24"/>
          <w:szCs w:val="24"/>
          <w:shd w:val="clear" w:fill="FFFFFF"/>
          <w:lang w:val="en-US" w:eastAsia="zh-CN"/>
        </w:rPr>
        <w:t>7</w:t>
      </w:r>
      <w:r>
        <w:rPr>
          <w:rFonts w:hint="eastAsia" w:ascii="仿宋" w:hAnsi="仿宋" w:eastAsia="仿宋" w:cs="仿宋"/>
          <w:i w:val="0"/>
          <w:iCs w:val="0"/>
          <w:caps w:val="0"/>
          <w:color w:val="333333"/>
          <w:spacing w:val="0"/>
          <w:sz w:val="24"/>
          <w:szCs w:val="24"/>
          <w:shd w:val="clear" w:fill="FFFFFF"/>
          <w:lang w:eastAsia="zh-CN"/>
        </w:rPr>
        <w:t>年12月31日到期，202</w:t>
      </w:r>
      <w:r>
        <w:rPr>
          <w:rFonts w:hint="eastAsia" w:ascii="仿宋" w:hAnsi="仿宋" w:eastAsia="仿宋" w:cs="仿宋"/>
          <w:i w:val="0"/>
          <w:iCs w:val="0"/>
          <w:caps w:val="0"/>
          <w:color w:val="333333"/>
          <w:spacing w:val="0"/>
          <w:sz w:val="24"/>
          <w:szCs w:val="24"/>
          <w:shd w:val="clear" w:fill="FFFFFF"/>
          <w:lang w:val="en-US" w:eastAsia="zh-CN"/>
        </w:rPr>
        <w:t>7</w:t>
      </w:r>
      <w:r>
        <w:rPr>
          <w:rFonts w:hint="eastAsia" w:ascii="仿宋" w:hAnsi="仿宋" w:eastAsia="仿宋" w:cs="仿宋"/>
          <w:i w:val="0"/>
          <w:iCs w:val="0"/>
          <w:caps w:val="0"/>
          <w:color w:val="333333"/>
          <w:spacing w:val="0"/>
          <w:sz w:val="24"/>
          <w:szCs w:val="24"/>
          <w:shd w:val="clear" w:fill="FFFFFF"/>
          <w:lang w:eastAsia="zh-CN"/>
        </w:rPr>
        <w:t>年累计的积分将于202</w:t>
      </w:r>
      <w:r>
        <w:rPr>
          <w:rFonts w:hint="eastAsia" w:ascii="仿宋" w:hAnsi="仿宋" w:eastAsia="仿宋" w:cs="仿宋"/>
          <w:i w:val="0"/>
          <w:iCs w:val="0"/>
          <w:caps w:val="0"/>
          <w:color w:val="333333"/>
          <w:spacing w:val="0"/>
          <w:sz w:val="24"/>
          <w:szCs w:val="24"/>
          <w:shd w:val="clear" w:fill="FFFFFF"/>
          <w:lang w:val="en-US" w:eastAsia="zh-CN"/>
        </w:rPr>
        <w:t>8</w:t>
      </w:r>
      <w:r>
        <w:rPr>
          <w:rFonts w:hint="eastAsia" w:ascii="仿宋" w:hAnsi="仿宋" w:eastAsia="仿宋" w:cs="仿宋"/>
          <w:i w:val="0"/>
          <w:iCs w:val="0"/>
          <w:caps w:val="0"/>
          <w:color w:val="333333"/>
          <w:spacing w:val="0"/>
          <w:sz w:val="24"/>
          <w:szCs w:val="24"/>
          <w:shd w:val="clear" w:fill="FFFFFF"/>
          <w:lang w:eastAsia="zh-CN"/>
        </w:rPr>
        <w:t>年12月31日到期……以此类推。</w:t>
      </w:r>
      <w:r>
        <w:rPr>
          <w:rFonts w:hint="eastAsia" w:ascii="仿宋" w:hAnsi="仿宋" w:eastAsia="仿宋" w:cs="仿宋"/>
          <w:i w:val="0"/>
          <w:iCs w:val="0"/>
          <w:caps w:val="0"/>
          <w:color w:val="333333"/>
          <w:spacing w:val="0"/>
          <w:sz w:val="24"/>
          <w:szCs w:val="24"/>
          <w:shd w:val="clear" w:fill="FFFFFF"/>
          <w:lang w:val="en-US" w:eastAsia="zh-CN"/>
        </w:rPr>
        <w:t>2025当年及2025年前获得的存量积分，有效期至2026年12月31日。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2.持卡人获得的信用卡奖励积分如在参与活动时，活动规则中明确规定了奖励积分的有效期，则以此次活动规则为准；如未在活动规则中有单独说明，则参考信用卡交易积分的有效期进行管理，到期积分做清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五、积分查询方式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1、信用卡对账单：在每期寄送至持卡人的信用卡对账单中将显示账单日已完成清算的消费交易所累积的积分。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2、24小时客户服务热线：主卡持卡人可致电本行客户服务热线9</w:t>
      </w:r>
      <w:r>
        <w:rPr>
          <w:rFonts w:hint="eastAsia" w:ascii="仿宋" w:hAnsi="仿宋" w:eastAsia="仿宋" w:cs="仿宋"/>
          <w:i w:val="0"/>
          <w:iCs w:val="0"/>
          <w:caps w:val="0"/>
          <w:color w:val="333333"/>
          <w:spacing w:val="0"/>
          <w:sz w:val="24"/>
          <w:szCs w:val="24"/>
          <w:shd w:val="clear" w:fill="FFFFFF"/>
          <w:lang w:val="en-US" w:eastAsia="zh-CN"/>
        </w:rPr>
        <w:t>56111</w:t>
      </w:r>
      <w:r>
        <w:rPr>
          <w:rFonts w:hint="eastAsia" w:ascii="仿宋" w:hAnsi="仿宋" w:eastAsia="仿宋" w:cs="仿宋"/>
          <w:i w:val="0"/>
          <w:iCs w:val="0"/>
          <w:caps w:val="0"/>
          <w:color w:val="333333"/>
          <w:spacing w:val="0"/>
          <w:sz w:val="24"/>
          <w:szCs w:val="24"/>
          <w:shd w:val="clear" w:fill="FFFFFF"/>
        </w:rPr>
        <w:t>查询</w:t>
      </w:r>
      <w:r>
        <w:rPr>
          <w:rFonts w:hint="eastAsia" w:ascii="仿宋" w:hAnsi="仿宋" w:eastAsia="仿宋" w:cs="仿宋"/>
          <w:i w:val="0"/>
          <w:iCs w:val="0"/>
          <w:caps w:val="0"/>
          <w:color w:val="333333"/>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3</w:t>
      </w:r>
      <w:r>
        <w:rPr>
          <w:rFonts w:hint="eastAsia" w:ascii="仿宋" w:hAnsi="仿宋" w:eastAsia="仿宋" w:cs="仿宋"/>
          <w:i w:val="0"/>
          <w:iCs w:val="0"/>
          <w:caps w:val="0"/>
          <w:color w:val="333333"/>
          <w:spacing w:val="0"/>
          <w:sz w:val="24"/>
          <w:szCs w:val="24"/>
          <w:shd w:val="clear" w:fill="FFFFFF"/>
        </w:rPr>
        <w:t>、其他自助渠道：持卡人可以</w:t>
      </w:r>
      <w:r>
        <w:rPr>
          <w:rFonts w:hint="eastAsia" w:ascii="仿宋" w:hAnsi="仿宋" w:eastAsia="仿宋" w:cs="仿宋"/>
          <w:i w:val="0"/>
          <w:iCs w:val="0"/>
          <w:caps w:val="0"/>
          <w:color w:val="333333"/>
          <w:spacing w:val="0"/>
          <w:sz w:val="24"/>
          <w:szCs w:val="24"/>
          <w:shd w:val="clear" w:fill="FFFFFF"/>
          <w:lang w:eastAsia="zh-CN"/>
        </w:rPr>
        <w:t>登录</w:t>
      </w:r>
      <w:r>
        <w:rPr>
          <w:rFonts w:hint="eastAsia" w:ascii="仿宋" w:hAnsi="仿宋" w:eastAsia="仿宋" w:cs="仿宋"/>
          <w:i w:val="0"/>
          <w:iCs w:val="0"/>
          <w:caps w:val="0"/>
          <w:color w:val="333333"/>
          <w:spacing w:val="0"/>
          <w:sz w:val="24"/>
          <w:szCs w:val="24"/>
          <w:shd w:val="clear" w:fill="FFFFFF"/>
        </w:rPr>
        <w:t>手机银行查询积分。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4</w:t>
      </w:r>
      <w:r>
        <w:rPr>
          <w:rFonts w:hint="eastAsia" w:ascii="仿宋" w:hAnsi="仿宋" w:eastAsia="仿宋" w:cs="仿宋"/>
          <w:i w:val="0"/>
          <w:iCs w:val="0"/>
          <w:caps w:val="0"/>
          <w:color w:val="333333"/>
          <w:spacing w:val="0"/>
          <w:sz w:val="24"/>
          <w:szCs w:val="24"/>
          <w:shd w:val="clear" w:fill="FFFFFF"/>
        </w:rPr>
        <w:t>、本行有权根据业务发展，对积分查询渠道进行调整、补充或完善。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六、积分兑换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1、凡账户状态正常且卡片状态正常，主卡持卡人均可随时对其账户下的积分进行兑换；</w:t>
      </w:r>
      <w:r>
        <w:rPr>
          <w:rFonts w:hint="eastAsia" w:ascii="仿宋" w:hAnsi="仿宋" w:eastAsia="仿宋" w:cs="仿宋"/>
          <w:b/>
          <w:bCs/>
          <w:i w:val="0"/>
          <w:iCs w:val="0"/>
          <w:caps w:val="0"/>
          <w:color w:val="333333"/>
          <w:spacing w:val="0"/>
          <w:sz w:val="24"/>
          <w:szCs w:val="24"/>
          <w:shd w:val="clear" w:fill="FFFFFF"/>
        </w:rPr>
        <w:t>持卡人账户积分余额不足或卡片处于非正常状态时（包括但不限于卡片被止付、停用、冻结等）不可兑换。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2、持卡人可通过积分商城兑换相应礼品，</w:t>
      </w:r>
      <w:r>
        <w:rPr>
          <w:rFonts w:hint="eastAsia" w:ascii="仿宋" w:hAnsi="仿宋" w:eastAsia="仿宋" w:cs="仿宋"/>
          <w:b/>
          <w:bCs/>
          <w:i w:val="0"/>
          <w:iCs w:val="0"/>
          <w:caps w:val="0"/>
          <w:color w:val="333333"/>
          <w:spacing w:val="0"/>
          <w:sz w:val="24"/>
          <w:szCs w:val="24"/>
          <w:shd w:val="clear" w:fill="FFFFFF"/>
        </w:rPr>
        <w:t>附属卡持卡人不可直接参与积分兑换。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3、通过信用卡积分商城兑换礼品，申请是否成功将视持卡人积分是否足够扣减、礼品库存等情况确定。</w:t>
      </w:r>
      <w:r>
        <w:rPr>
          <w:rFonts w:hint="eastAsia" w:ascii="仿宋" w:hAnsi="仿宋" w:eastAsia="仿宋" w:cs="仿宋"/>
          <w:b/>
          <w:bCs/>
          <w:i w:val="0"/>
          <w:iCs w:val="0"/>
          <w:caps w:val="0"/>
          <w:color w:val="333333"/>
          <w:spacing w:val="0"/>
          <w:sz w:val="24"/>
          <w:szCs w:val="24"/>
          <w:shd w:val="clear" w:fill="FFFFFF"/>
        </w:rPr>
        <w:t>兑换成功后，持卡人账户内的相应积分将被即时扣除，持卡人已经确认的兑换行为不可取消或者更改。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4、信用卡积分仅限兑换本行指定的礼品、礼券及服务/ 权益，不可折算现金或兑换其它非指定项目。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5、各档兑换礼品（包含各项商品、礼券及服务/权益等）及兑换标准、兑换规则均以兑换当时本行官方网站最新积分活动公告或目录为准，本行可随时对积分兑换标准进行调整。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6、如部分积分礼品数量有限，将采取先兑先得、兑完为止的兑换原则。持卡人未在活动有效期内申请兑换的，逾期则不得兑换该期礼品。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7、持卡人提出兑换申请即视为同意本行将持卡人姓名、联系电话、账单地址等配送信息提交礼品供应商及配送单位并接受礼品配送服务。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8、若出现不同积分活动重叠、同时生效的情况，本行将取各不同积分活动中可获得的最高值活动积分作为有效的交易积分计入持卡人账户积分中，恕不同时参加、累计计算。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b/>
          <w:bCs/>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七、兑换渠道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持卡人可登录</w:t>
      </w:r>
      <w:r>
        <w:rPr>
          <w:rFonts w:hint="eastAsia" w:ascii="仿宋" w:hAnsi="仿宋" w:eastAsia="仿宋" w:cs="仿宋"/>
          <w:i w:val="0"/>
          <w:iCs w:val="0"/>
          <w:caps w:val="0"/>
          <w:color w:val="333333"/>
          <w:spacing w:val="0"/>
          <w:sz w:val="24"/>
          <w:szCs w:val="24"/>
          <w:shd w:val="clear" w:fill="FFFFFF"/>
          <w:lang w:eastAsia="zh-CN"/>
        </w:rPr>
        <w:t>“苏州农商银行”微信公众号，在“微金融”</w:t>
      </w:r>
      <w:r>
        <w:rPr>
          <w:rFonts w:hint="eastAsia" w:ascii="仿宋" w:hAnsi="仿宋" w:eastAsia="仿宋" w:cs="仿宋"/>
          <w:i w:val="0"/>
          <w:iCs w:val="0"/>
          <w:caps w:val="0"/>
          <w:color w:val="333333"/>
          <w:spacing w:val="0"/>
          <w:sz w:val="24"/>
          <w:szCs w:val="24"/>
          <w:shd w:val="clear" w:fill="FFFFFF"/>
          <w:lang w:val="en-US" w:eastAsia="zh-CN"/>
        </w:rPr>
        <w:t>-“</w:t>
      </w:r>
      <w:r>
        <w:rPr>
          <w:rFonts w:hint="eastAsia" w:ascii="仿宋" w:hAnsi="仿宋" w:eastAsia="仿宋" w:cs="仿宋"/>
          <w:i w:val="0"/>
          <w:iCs w:val="0"/>
          <w:caps w:val="0"/>
          <w:color w:val="333333"/>
          <w:spacing w:val="0"/>
          <w:sz w:val="24"/>
          <w:szCs w:val="24"/>
          <w:shd w:val="clear" w:fill="FFFFFF"/>
        </w:rPr>
        <w:t>积分商城</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进行兑换。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lang w:eastAsia="zh-CN"/>
        </w:rPr>
        <w:t>八</w:t>
      </w:r>
      <w:r>
        <w:rPr>
          <w:rFonts w:hint="eastAsia" w:ascii="仿宋" w:hAnsi="仿宋" w:eastAsia="仿宋" w:cs="仿宋"/>
          <w:b/>
          <w:bCs/>
          <w:i w:val="0"/>
          <w:iCs w:val="0"/>
          <w:caps w:val="0"/>
          <w:color w:val="333333"/>
          <w:spacing w:val="0"/>
          <w:sz w:val="24"/>
          <w:szCs w:val="24"/>
          <w:shd w:val="clear" w:fill="FFFFFF"/>
        </w:rPr>
        <w:t>、</w:t>
      </w:r>
      <w:r>
        <w:rPr>
          <w:rFonts w:ascii="仿宋" w:hAnsi="仿宋" w:eastAsia="仿宋" w:cs="仿宋"/>
          <w:b/>
          <w:bCs/>
          <w:i w:val="0"/>
          <w:iCs w:val="0"/>
          <w:caps w:val="0"/>
          <w:color w:val="333333"/>
          <w:spacing w:val="0"/>
          <w:sz w:val="24"/>
          <w:szCs w:val="24"/>
        </w:rPr>
        <w:t>积分使用后的产品质量和配送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积分兑换活动所提供的礼品，系供应商直接提供给持卡人，本行与供应商间并无合伙、经销、代理关系或共同出卖人、广告媒体或保证人关系。如持卡人对本活动供应商所提供的礼品或服务及售后服务有争议时，由各供应商全权负责，本行不承担相关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lang w:eastAsia="zh-CN"/>
        </w:rPr>
        <w:t>九</w:t>
      </w:r>
      <w:r>
        <w:rPr>
          <w:rFonts w:hint="eastAsia" w:ascii="仿宋" w:hAnsi="仿宋" w:eastAsia="仿宋" w:cs="仿宋"/>
          <w:b/>
          <w:bCs/>
          <w:i w:val="0"/>
          <w:iCs w:val="0"/>
          <w:caps w:val="0"/>
          <w:color w:val="333333"/>
          <w:spacing w:val="0"/>
          <w:sz w:val="24"/>
          <w:szCs w:val="24"/>
          <w:shd w:val="clear" w:fill="FFFFFF"/>
        </w:rPr>
        <w:t>、特别处理规定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行有权根据具体情况，对在积分累积过程中存在以下任一异常交易情形的持卡人采取一种或多种管控措施，包括但不限于冻结积分、积分清零、取消参加本积分奖励计划资格、取消或降低卡片信用额度、限制或停止用卡、将持卡人已获取的利益计入信用卡账户要求偿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1、持卡人积分累积或兑换若涉及任何虚假交易（包括但不限于实施无实质经济内容的交易）、舞弊、欺诈或其他不诚信行为；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2、信用卡存在出租、转借、交由他人使用的情况；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3、持卡人将信用卡使用在除发卡机构另有规定外的生产经营、投资等非个人消费领域；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持卡人集中在不符合中国银联相关规定安装银行卡受理机具的所在商户进行交易，导致不应给予积分的交易按照正常的积分交易标准获得积分（如因收单行或商户未正确按照中国银联规定设置商户类别以致影响积分累积和信用卡的使用，本行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5、持卡人利用银行系统漏洞恶意累积、兑换或使用信用卡积分；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6、持卡人存在其他违反《</w:t>
      </w:r>
      <w:r>
        <w:rPr>
          <w:rFonts w:hint="eastAsia" w:ascii="仿宋" w:hAnsi="仿宋" w:eastAsia="仿宋" w:cs="仿宋"/>
          <w:i w:val="0"/>
          <w:iCs w:val="0"/>
          <w:caps w:val="0"/>
          <w:color w:val="333333"/>
          <w:spacing w:val="0"/>
          <w:sz w:val="24"/>
          <w:szCs w:val="24"/>
          <w:shd w:val="clear" w:fill="FFFFFF"/>
          <w:lang w:eastAsia="zh-CN"/>
        </w:rPr>
        <w:t>江苏苏州农村商业</w:t>
      </w:r>
      <w:r>
        <w:rPr>
          <w:rFonts w:hint="eastAsia" w:ascii="仿宋" w:hAnsi="仿宋" w:eastAsia="仿宋" w:cs="仿宋"/>
          <w:i w:val="0"/>
          <w:iCs w:val="0"/>
          <w:caps w:val="0"/>
          <w:color w:val="333333"/>
          <w:spacing w:val="0"/>
          <w:sz w:val="24"/>
          <w:szCs w:val="24"/>
          <w:shd w:val="clear" w:fill="FFFFFF"/>
        </w:rPr>
        <w:t>银行</w:t>
      </w:r>
      <w:r>
        <w:rPr>
          <w:rFonts w:hint="eastAsia" w:ascii="仿宋" w:hAnsi="仿宋" w:eastAsia="仿宋" w:cs="仿宋"/>
          <w:i w:val="0"/>
          <w:iCs w:val="0"/>
          <w:caps w:val="0"/>
          <w:color w:val="333333"/>
          <w:spacing w:val="0"/>
          <w:sz w:val="24"/>
          <w:szCs w:val="24"/>
          <w:shd w:val="clear" w:fill="FFFFFF"/>
          <w:lang w:eastAsia="zh-CN"/>
        </w:rPr>
        <w:t>股份有限公司</w:t>
      </w:r>
      <w:r>
        <w:rPr>
          <w:rFonts w:hint="eastAsia" w:ascii="仿宋" w:hAnsi="仿宋" w:eastAsia="仿宋" w:cs="仿宋"/>
          <w:i w:val="0"/>
          <w:iCs w:val="0"/>
          <w:caps w:val="0"/>
          <w:color w:val="333333"/>
          <w:spacing w:val="0"/>
          <w:sz w:val="24"/>
          <w:szCs w:val="24"/>
          <w:shd w:val="clear" w:fill="FFFFFF"/>
        </w:rPr>
        <w:t>信用卡章程》、《</w:t>
      </w:r>
      <w:r>
        <w:rPr>
          <w:rFonts w:hint="eastAsia" w:ascii="仿宋" w:hAnsi="仿宋" w:eastAsia="仿宋" w:cs="仿宋"/>
          <w:i w:val="0"/>
          <w:iCs w:val="0"/>
          <w:caps w:val="0"/>
          <w:color w:val="333333"/>
          <w:spacing w:val="0"/>
          <w:sz w:val="24"/>
          <w:szCs w:val="24"/>
          <w:shd w:val="clear" w:fill="FFFFFF"/>
          <w:lang w:eastAsia="zh-CN"/>
        </w:rPr>
        <w:t>江苏苏州农村商业</w:t>
      </w:r>
      <w:r>
        <w:rPr>
          <w:rFonts w:hint="eastAsia" w:ascii="仿宋" w:hAnsi="仿宋" w:eastAsia="仿宋" w:cs="仿宋"/>
          <w:i w:val="0"/>
          <w:iCs w:val="0"/>
          <w:caps w:val="0"/>
          <w:color w:val="333333"/>
          <w:spacing w:val="0"/>
          <w:sz w:val="24"/>
          <w:szCs w:val="24"/>
          <w:shd w:val="clear" w:fill="FFFFFF"/>
        </w:rPr>
        <w:t>银行</w:t>
      </w:r>
      <w:r>
        <w:rPr>
          <w:rFonts w:hint="eastAsia" w:ascii="仿宋" w:hAnsi="仿宋" w:eastAsia="仿宋" w:cs="仿宋"/>
          <w:i w:val="0"/>
          <w:iCs w:val="0"/>
          <w:caps w:val="0"/>
          <w:color w:val="333333"/>
          <w:spacing w:val="0"/>
          <w:sz w:val="24"/>
          <w:szCs w:val="24"/>
          <w:shd w:val="clear" w:fill="FFFFFF"/>
          <w:lang w:eastAsia="zh-CN"/>
        </w:rPr>
        <w:t>股份有限公司</w:t>
      </w:r>
      <w:r>
        <w:rPr>
          <w:rFonts w:hint="eastAsia" w:ascii="仿宋" w:hAnsi="仿宋" w:eastAsia="仿宋" w:cs="仿宋"/>
          <w:i w:val="0"/>
          <w:iCs w:val="0"/>
          <w:caps w:val="0"/>
          <w:color w:val="333333"/>
          <w:spacing w:val="0"/>
          <w:sz w:val="24"/>
          <w:szCs w:val="24"/>
          <w:shd w:val="clear" w:fill="FFFFFF"/>
        </w:rPr>
        <w:t>信用卡领用合约》、本积分奖励计划规则及其他相关规定的。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十、修改及终止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本行有权根据需要取消本活动或增删、修订本规则（包括但不限于参加资格、积分积累规则、礼品选择及兑换标准等），并通过相关媒体（包括但不限于信用卡对账单、官方网站、微信公众号等）进行公示。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本规则未尽事宜，仍受《</w:t>
      </w:r>
      <w:r>
        <w:rPr>
          <w:rFonts w:hint="eastAsia" w:ascii="仿宋" w:hAnsi="仿宋" w:eastAsia="仿宋" w:cs="仿宋"/>
          <w:i w:val="0"/>
          <w:iCs w:val="0"/>
          <w:caps w:val="0"/>
          <w:color w:val="333333"/>
          <w:spacing w:val="0"/>
          <w:sz w:val="24"/>
          <w:szCs w:val="24"/>
          <w:shd w:val="clear" w:fill="FFFFFF"/>
          <w:lang w:eastAsia="zh-CN"/>
        </w:rPr>
        <w:t>江苏苏州农村商业</w:t>
      </w:r>
      <w:r>
        <w:rPr>
          <w:rFonts w:hint="eastAsia" w:ascii="仿宋" w:hAnsi="仿宋" w:eastAsia="仿宋" w:cs="仿宋"/>
          <w:i w:val="0"/>
          <w:iCs w:val="0"/>
          <w:caps w:val="0"/>
          <w:color w:val="333333"/>
          <w:spacing w:val="0"/>
          <w:sz w:val="24"/>
          <w:szCs w:val="24"/>
          <w:shd w:val="clear" w:fill="FFFFFF"/>
        </w:rPr>
        <w:t>银行</w:t>
      </w:r>
      <w:r>
        <w:rPr>
          <w:rFonts w:hint="eastAsia" w:ascii="仿宋" w:hAnsi="仿宋" w:eastAsia="仿宋" w:cs="仿宋"/>
          <w:i w:val="0"/>
          <w:iCs w:val="0"/>
          <w:caps w:val="0"/>
          <w:color w:val="333333"/>
          <w:spacing w:val="0"/>
          <w:sz w:val="24"/>
          <w:szCs w:val="24"/>
          <w:shd w:val="clear" w:fill="FFFFFF"/>
          <w:lang w:eastAsia="zh-CN"/>
        </w:rPr>
        <w:t>股份有限公司</w:t>
      </w:r>
      <w:r>
        <w:rPr>
          <w:rFonts w:hint="eastAsia" w:ascii="仿宋" w:hAnsi="仿宋" w:eastAsia="仿宋" w:cs="仿宋"/>
          <w:i w:val="0"/>
          <w:iCs w:val="0"/>
          <w:caps w:val="0"/>
          <w:color w:val="333333"/>
          <w:spacing w:val="0"/>
          <w:sz w:val="24"/>
          <w:szCs w:val="24"/>
          <w:shd w:val="clear" w:fill="FFFFFF"/>
        </w:rPr>
        <w:t>信用卡章程》、《</w:t>
      </w:r>
      <w:r>
        <w:rPr>
          <w:rFonts w:hint="eastAsia" w:ascii="仿宋" w:hAnsi="仿宋" w:eastAsia="仿宋" w:cs="仿宋"/>
          <w:i w:val="0"/>
          <w:iCs w:val="0"/>
          <w:caps w:val="0"/>
          <w:color w:val="333333"/>
          <w:spacing w:val="0"/>
          <w:sz w:val="24"/>
          <w:szCs w:val="24"/>
          <w:shd w:val="clear" w:fill="FFFFFF"/>
          <w:lang w:eastAsia="zh-CN"/>
        </w:rPr>
        <w:t>江苏苏州农村商业</w:t>
      </w:r>
      <w:r>
        <w:rPr>
          <w:rFonts w:hint="eastAsia" w:ascii="仿宋" w:hAnsi="仿宋" w:eastAsia="仿宋" w:cs="仿宋"/>
          <w:i w:val="0"/>
          <w:iCs w:val="0"/>
          <w:caps w:val="0"/>
          <w:color w:val="333333"/>
          <w:spacing w:val="0"/>
          <w:sz w:val="24"/>
          <w:szCs w:val="24"/>
          <w:shd w:val="clear" w:fill="FFFFFF"/>
        </w:rPr>
        <w:t>银行</w:t>
      </w:r>
      <w:r>
        <w:rPr>
          <w:rFonts w:hint="eastAsia" w:ascii="仿宋" w:hAnsi="仿宋" w:eastAsia="仿宋" w:cs="仿宋"/>
          <w:i w:val="0"/>
          <w:iCs w:val="0"/>
          <w:caps w:val="0"/>
          <w:color w:val="333333"/>
          <w:spacing w:val="0"/>
          <w:sz w:val="24"/>
          <w:szCs w:val="24"/>
          <w:shd w:val="clear" w:fill="FFFFFF"/>
          <w:lang w:eastAsia="zh-CN"/>
        </w:rPr>
        <w:t>股份有限公司</w:t>
      </w:r>
      <w:r>
        <w:rPr>
          <w:rFonts w:hint="eastAsia" w:ascii="仿宋" w:hAnsi="仿宋" w:eastAsia="仿宋" w:cs="仿宋"/>
          <w:i w:val="0"/>
          <w:iCs w:val="0"/>
          <w:caps w:val="0"/>
          <w:color w:val="333333"/>
          <w:spacing w:val="0"/>
          <w:sz w:val="24"/>
          <w:szCs w:val="24"/>
          <w:shd w:val="clear" w:fill="FFFFFF"/>
        </w:rPr>
        <w:t>信用卡领用合约》及中华人民共和国大陆地区相关法律法规约束。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F1419"/>
    <w:rsid w:val="00BA5975"/>
    <w:rsid w:val="01713180"/>
    <w:rsid w:val="03675974"/>
    <w:rsid w:val="03CB6E56"/>
    <w:rsid w:val="04E2604F"/>
    <w:rsid w:val="069D38AD"/>
    <w:rsid w:val="070F3172"/>
    <w:rsid w:val="085E4908"/>
    <w:rsid w:val="0942266D"/>
    <w:rsid w:val="0AB67424"/>
    <w:rsid w:val="0DE104EA"/>
    <w:rsid w:val="0E8B0265"/>
    <w:rsid w:val="0E8E7273"/>
    <w:rsid w:val="0EDF2CDC"/>
    <w:rsid w:val="13611ED1"/>
    <w:rsid w:val="168666CB"/>
    <w:rsid w:val="176120DD"/>
    <w:rsid w:val="1AC158EA"/>
    <w:rsid w:val="1BAB0844"/>
    <w:rsid w:val="1CC74FDC"/>
    <w:rsid w:val="1DE90FED"/>
    <w:rsid w:val="1F7344E7"/>
    <w:rsid w:val="22B03C52"/>
    <w:rsid w:val="22F143CD"/>
    <w:rsid w:val="253757F2"/>
    <w:rsid w:val="27125EDA"/>
    <w:rsid w:val="276E2F90"/>
    <w:rsid w:val="29321C74"/>
    <w:rsid w:val="2A711A91"/>
    <w:rsid w:val="2CB65E4D"/>
    <w:rsid w:val="2D9800AA"/>
    <w:rsid w:val="2FFA3D85"/>
    <w:rsid w:val="304E3956"/>
    <w:rsid w:val="30AD1EDF"/>
    <w:rsid w:val="36910754"/>
    <w:rsid w:val="36FC1503"/>
    <w:rsid w:val="38B30C7E"/>
    <w:rsid w:val="38D8340A"/>
    <w:rsid w:val="39634526"/>
    <w:rsid w:val="39E85DD1"/>
    <w:rsid w:val="3F3F1288"/>
    <w:rsid w:val="415B1137"/>
    <w:rsid w:val="42513B46"/>
    <w:rsid w:val="45097B3B"/>
    <w:rsid w:val="49070553"/>
    <w:rsid w:val="4A1346DC"/>
    <w:rsid w:val="4ADA6A4D"/>
    <w:rsid w:val="4DAD4BAA"/>
    <w:rsid w:val="4E5F1419"/>
    <w:rsid w:val="4EA13257"/>
    <w:rsid w:val="52AA2E3F"/>
    <w:rsid w:val="54665FEC"/>
    <w:rsid w:val="54AD384E"/>
    <w:rsid w:val="54E60E73"/>
    <w:rsid w:val="550924EC"/>
    <w:rsid w:val="56433B4D"/>
    <w:rsid w:val="58B51610"/>
    <w:rsid w:val="5F317E6A"/>
    <w:rsid w:val="5FC815DB"/>
    <w:rsid w:val="621122E2"/>
    <w:rsid w:val="64F516A0"/>
    <w:rsid w:val="65C769F5"/>
    <w:rsid w:val="6A202700"/>
    <w:rsid w:val="6C367404"/>
    <w:rsid w:val="70973799"/>
    <w:rsid w:val="71667EA0"/>
    <w:rsid w:val="71D5408E"/>
    <w:rsid w:val="722A0272"/>
    <w:rsid w:val="74DC59F4"/>
    <w:rsid w:val="789C5745"/>
    <w:rsid w:val="79AE03E7"/>
    <w:rsid w:val="7A1D5E38"/>
    <w:rsid w:val="7B49326A"/>
    <w:rsid w:val="7F18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2025-01-14T06:45:00Z</dcterms:created>
  <dc:creator>施玮</dc:creator>
  <cp:lastModifiedBy>施玮</cp:lastModifiedBy>
  <dcterms:modified xsi:type="dcterms:W3CDTF">2025-01-14T06:49:10Z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